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1C" w:rsidRPr="008E2A46" w:rsidRDefault="00AD181C" w:rsidP="00AD181C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  <w:r w:rsidRPr="008E2A46">
        <w:rPr>
          <w:rFonts w:cs="Times New Roman"/>
          <w:sz w:val="24"/>
          <w:szCs w:val="24"/>
        </w:rPr>
        <w:t>___________________________________________________________________________Saopćenje za javnost</w:t>
      </w:r>
    </w:p>
    <w:p w:rsidR="00AD181C" w:rsidRPr="008E2A46" w:rsidRDefault="00AD181C" w:rsidP="00AD181C">
      <w:pPr>
        <w:spacing w:after="0"/>
        <w:rPr>
          <w:rFonts w:cs="Times New Roman"/>
          <w:sz w:val="24"/>
          <w:szCs w:val="24"/>
        </w:rPr>
      </w:pPr>
      <w:r w:rsidRPr="008E2A46">
        <w:rPr>
          <w:rFonts w:cs="Times New Roman"/>
          <w:sz w:val="24"/>
          <w:szCs w:val="24"/>
        </w:rPr>
        <w:t>Br.</w:t>
      </w:r>
      <w:r w:rsidR="008E2A46">
        <w:rPr>
          <w:rFonts w:cs="Times New Roman"/>
          <w:sz w:val="24"/>
          <w:szCs w:val="24"/>
        </w:rPr>
        <w:t xml:space="preserve"> </w:t>
      </w:r>
      <w:r w:rsidRPr="008E2A46">
        <w:rPr>
          <w:rFonts w:cs="Times New Roman"/>
          <w:sz w:val="24"/>
          <w:szCs w:val="24"/>
        </w:rPr>
        <w:t>dok. 545-B/18</w:t>
      </w:r>
    </w:p>
    <w:p w:rsidR="00AD181C" w:rsidRPr="008E2A46" w:rsidRDefault="00AD181C" w:rsidP="00AD181C">
      <w:pPr>
        <w:spacing w:after="0"/>
        <w:jc w:val="center"/>
        <w:rPr>
          <w:rFonts w:cs="Times New Roman"/>
          <w:sz w:val="24"/>
          <w:szCs w:val="24"/>
        </w:rPr>
      </w:pPr>
    </w:p>
    <w:p w:rsidR="00AD181C" w:rsidRPr="008E2A46" w:rsidRDefault="00AD181C" w:rsidP="00AD181C">
      <w:pPr>
        <w:spacing w:after="0"/>
        <w:jc w:val="center"/>
        <w:rPr>
          <w:rFonts w:cs="Times New Roman"/>
          <w:sz w:val="24"/>
          <w:szCs w:val="24"/>
        </w:rPr>
      </w:pPr>
      <w:r w:rsidRPr="008E2A46">
        <w:rPr>
          <w:rFonts w:cs="Times New Roman"/>
          <w:sz w:val="24"/>
          <w:szCs w:val="24"/>
        </w:rPr>
        <w:t>ŠESTA SARAJEVO UN SEDMICA MEĐUVJERSKOG SKLADA U SVIJETU</w:t>
      </w:r>
    </w:p>
    <w:p w:rsidR="00AD181C" w:rsidRPr="008E2A46" w:rsidRDefault="00AD181C" w:rsidP="00AD181C">
      <w:pPr>
        <w:spacing w:after="0"/>
        <w:jc w:val="center"/>
        <w:rPr>
          <w:rFonts w:cs="Times New Roman"/>
          <w:sz w:val="24"/>
          <w:szCs w:val="24"/>
        </w:rPr>
      </w:pPr>
      <w:r w:rsidRPr="008E2A46">
        <w:rPr>
          <w:rFonts w:cs="Times New Roman"/>
          <w:sz w:val="24"/>
          <w:szCs w:val="24"/>
        </w:rPr>
        <w:t>Sarajevo, 1–7. februar/veljača 2018. godine</w:t>
      </w:r>
    </w:p>
    <w:p w:rsidR="00AD181C" w:rsidRPr="008E2A46" w:rsidRDefault="00AD181C" w:rsidP="00AD181C">
      <w:pPr>
        <w:spacing w:after="0"/>
        <w:rPr>
          <w:rFonts w:cs="Times New Roman"/>
          <w:sz w:val="24"/>
          <w:szCs w:val="24"/>
        </w:rPr>
      </w:pPr>
    </w:p>
    <w:p w:rsidR="00AD181C" w:rsidRPr="008E2A46" w:rsidRDefault="00AD181C" w:rsidP="00AD181C">
      <w:pPr>
        <w:spacing w:after="0"/>
        <w:jc w:val="center"/>
        <w:rPr>
          <w:b/>
          <w:sz w:val="24"/>
          <w:szCs w:val="24"/>
        </w:rPr>
      </w:pPr>
      <w:r w:rsidRPr="008E2A46">
        <w:rPr>
          <w:b/>
          <w:sz w:val="24"/>
          <w:szCs w:val="24"/>
        </w:rPr>
        <w:t>JAVNA RASPRAVA</w:t>
      </w:r>
    </w:p>
    <w:p w:rsidR="00AD181C" w:rsidRPr="008E2A46" w:rsidRDefault="00AD181C" w:rsidP="00AD181C">
      <w:pPr>
        <w:spacing w:after="0"/>
        <w:jc w:val="center"/>
        <w:rPr>
          <w:b/>
          <w:i/>
          <w:sz w:val="24"/>
          <w:szCs w:val="24"/>
        </w:rPr>
      </w:pPr>
      <w:r w:rsidRPr="008E2A46">
        <w:rPr>
          <w:b/>
          <w:i/>
          <w:sz w:val="24"/>
          <w:szCs w:val="24"/>
        </w:rPr>
        <w:t>Otkrivanje i zaštita historijskog puta od Bentbaše preko Šehove korije do Kozije ćuprije lijevom obalom Miljacke</w:t>
      </w:r>
    </w:p>
    <w:p w:rsidR="00AD181C" w:rsidRPr="008E2A46" w:rsidRDefault="00AD181C" w:rsidP="00AD181C">
      <w:pPr>
        <w:spacing w:after="0"/>
        <w:jc w:val="center"/>
        <w:rPr>
          <w:b/>
          <w:sz w:val="24"/>
          <w:szCs w:val="24"/>
        </w:rPr>
      </w:pPr>
    </w:p>
    <w:p w:rsidR="00AD181C" w:rsidRPr="008E2A46" w:rsidRDefault="00AD181C" w:rsidP="00AD181C">
      <w:pPr>
        <w:spacing w:after="0"/>
        <w:jc w:val="center"/>
        <w:rPr>
          <w:b/>
          <w:sz w:val="24"/>
          <w:szCs w:val="24"/>
        </w:rPr>
      </w:pPr>
      <w:r w:rsidRPr="008E2A46">
        <w:rPr>
          <w:b/>
          <w:sz w:val="24"/>
          <w:szCs w:val="24"/>
        </w:rPr>
        <w:t>Sarajevo, 7. februar/veljača  (srijeda) 2018. godine</w:t>
      </w:r>
    </w:p>
    <w:p w:rsidR="00AD181C" w:rsidRPr="008E2A46" w:rsidRDefault="00AD181C" w:rsidP="00AD181C">
      <w:pPr>
        <w:spacing w:after="0"/>
        <w:jc w:val="center"/>
        <w:rPr>
          <w:b/>
          <w:sz w:val="24"/>
          <w:szCs w:val="24"/>
        </w:rPr>
      </w:pPr>
      <w:r w:rsidRPr="008E2A46">
        <w:rPr>
          <w:b/>
          <w:sz w:val="24"/>
          <w:szCs w:val="24"/>
        </w:rPr>
        <w:t>Velika dvorana Općine Stari Grad Sarajevo, početak u 19:00 sati</w:t>
      </w:r>
    </w:p>
    <w:p w:rsidR="00AD181C" w:rsidRPr="008E2A46" w:rsidRDefault="00AD181C" w:rsidP="00AD181C">
      <w:pPr>
        <w:jc w:val="both"/>
        <w:rPr>
          <w:sz w:val="24"/>
          <w:szCs w:val="24"/>
        </w:rPr>
      </w:pP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 xml:space="preserve">Međunarodni forum Bosna u okviru cjelovitog programa Šesta Sarajevo UN sedmica međuvjerskog sklada u svijetu, uz saradnju i podršku Općine Stari Grad Sarajevo, organizirat će javnu raspravu </w:t>
      </w:r>
      <w:r w:rsidRPr="008E2A46">
        <w:rPr>
          <w:i/>
          <w:sz w:val="24"/>
          <w:szCs w:val="24"/>
        </w:rPr>
        <w:t>Otkrivanje i zaštita historijskog puta od Bentbaše preko Šehove korije do Kozije ćuprije</w:t>
      </w:r>
      <w:r w:rsidRPr="008E2A46">
        <w:rPr>
          <w:sz w:val="24"/>
          <w:szCs w:val="24"/>
        </w:rPr>
        <w:t xml:space="preserve"> </w:t>
      </w:r>
      <w:r w:rsidRPr="008E2A46">
        <w:rPr>
          <w:i/>
          <w:sz w:val="24"/>
          <w:szCs w:val="24"/>
        </w:rPr>
        <w:t>lijevom obalom Miljacke</w:t>
      </w:r>
      <w:r w:rsidRPr="008E2A46">
        <w:rPr>
          <w:sz w:val="24"/>
          <w:szCs w:val="24"/>
        </w:rPr>
        <w:t xml:space="preserve">. Rasprava će biti održana 7. februara/veljače (srijeda) 2018. </w:t>
      </w:r>
      <w:r w:rsidR="008E2A46">
        <w:rPr>
          <w:sz w:val="24"/>
          <w:szCs w:val="24"/>
        </w:rPr>
        <w:t>g</w:t>
      </w:r>
      <w:r w:rsidRPr="008E2A46">
        <w:rPr>
          <w:sz w:val="24"/>
          <w:szCs w:val="24"/>
        </w:rPr>
        <w:t>odine, s početkom u 19:00 sati, u velikoj dvorani Općine Stari Grad Sarajevo (ul. Zelenih berteki br. 4).</w:t>
      </w: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 xml:space="preserve">Stari put lijevom obalom Miljacke prema Kozijoj ćupriji bio je veza Sarajeva prema istoku, ali i više od tog. Cijela dolina nad kojom je taj put prolazio, spajajući tekiju na Bentbaši, primao je u dugom vremenu brojne sakralne sadržaje. Njegovi sakralni vrhunci su Šehova korija i Popov gaj. Na njemu su niz osamljeničkih pećina, vrelo Ebu hajat i grobovi dvojice derviša šejh Ahmeda i Abdalmahmuda. Travnate padine, šumarci i raskošno raslinje jorgovana, zova i glogova činili su taj put sakralnim ulazom iz Sarajeva i izlaskom iz njeg. Izgradnjom zaobilaznice put je presječen i okrutno razoren. U Međunarodnom formu Bosna pokrenut je projekat njegovog otkrivanja i zaštite. </w:t>
      </w: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 xml:space="preserve">U ovoj javnoj raspravi bit će predstavljeni historija i sadašnje stanje puta te potrebe i mogućnosti njegovog obnavljanja. </w:t>
      </w: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>O tome će uz odgovarajuće pr</w:t>
      </w:r>
      <w:r w:rsidR="003C1388">
        <w:rPr>
          <w:sz w:val="24"/>
          <w:szCs w:val="24"/>
        </w:rPr>
        <w:t>ikaze govoriti Senka Ibrišimbegović, Senka Ruždić i Merima Tica.</w:t>
      </w: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</w:p>
    <w:p w:rsidR="00AD181C" w:rsidRPr="008E2A46" w:rsidRDefault="00AD181C" w:rsidP="00AD181C">
      <w:pPr>
        <w:spacing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>Rasprava je otvorena za članove i prijatelje Međ</w:t>
      </w:r>
      <w:r w:rsidR="00257E52" w:rsidRPr="008E2A46">
        <w:rPr>
          <w:sz w:val="24"/>
          <w:szCs w:val="24"/>
        </w:rPr>
        <w:t>unarodnog foruma Bosna, predstav</w:t>
      </w:r>
      <w:r w:rsidRPr="008E2A46">
        <w:rPr>
          <w:sz w:val="24"/>
          <w:szCs w:val="24"/>
        </w:rPr>
        <w:t>nike medija i širu javnost.</w:t>
      </w:r>
    </w:p>
    <w:p w:rsidR="00AD181C" w:rsidRPr="008E2A46" w:rsidRDefault="00AD181C" w:rsidP="00AD181C">
      <w:pPr>
        <w:spacing w:line="240" w:lineRule="auto"/>
        <w:jc w:val="both"/>
        <w:rPr>
          <w:sz w:val="24"/>
          <w:szCs w:val="24"/>
        </w:rPr>
      </w:pP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>Nermina Jusić</w:t>
      </w:r>
    </w:p>
    <w:p w:rsidR="008B7914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>MFB koordinator</w:t>
      </w:r>
    </w:p>
    <w:sectPr w:rsidR="008B7914" w:rsidRPr="008E2A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C4" w:rsidRDefault="00F438C4" w:rsidP="00AD181C">
      <w:pPr>
        <w:spacing w:after="0" w:line="240" w:lineRule="auto"/>
      </w:pPr>
      <w:r>
        <w:separator/>
      </w:r>
    </w:p>
  </w:endnote>
  <w:endnote w:type="continuationSeparator" w:id="0">
    <w:p w:rsidR="00F438C4" w:rsidRDefault="00F438C4" w:rsidP="00A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1C" w:rsidRPr="00FE1635" w:rsidRDefault="00AD181C" w:rsidP="00AD181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</w:t>
    </w:r>
  </w:p>
  <w:p w:rsidR="00AD181C" w:rsidRPr="00FE1635" w:rsidRDefault="00AD181C" w:rsidP="00AD181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b/>
        <w:sz w:val="16"/>
        <w:szCs w:val="16"/>
        <w:lang w:val="es-ES"/>
      </w:rPr>
      <w:t>Sarajevo</w:t>
    </w:r>
    <w:r w:rsidRPr="00FE1635">
      <w:rPr>
        <w:rFonts w:ascii="Arial" w:hAnsi="Arial" w:cs="Arial"/>
        <w:sz w:val="16"/>
        <w:szCs w:val="16"/>
        <w:lang w:val="es-ES"/>
      </w:rPr>
      <w:t xml:space="preserve">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Sime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Milutinovića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10,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tel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: +(387 33) 217-665, 217-670, 217-680, fax: +(387 33) 206-484, e-mail: </w:t>
    </w:r>
    <w:hyperlink r:id="rId1" w:history="1">
      <w:r w:rsidRPr="00B918C6">
        <w:rPr>
          <w:rFonts w:ascii="Arial" w:hAnsi="Arial" w:cs="Arial"/>
          <w:color w:val="0000FF"/>
          <w:sz w:val="16"/>
          <w:szCs w:val="16"/>
          <w:lang w:val="es-ES"/>
        </w:rPr>
        <w:t>if_bosna@bih.net.ba</w:t>
      </w:r>
    </w:hyperlink>
    <w:r w:rsidRPr="00B918C6">
      <w:rPr>
        <w:rFonts w:ascii="Arial" w:hAnsi="Arial" w:cs="Arial"/>
        <w:sz w:val="16"/>
        <w:szCs w:val="16"/>
        <w:lang w:val="es-ES"/>
      </w:rPr>
      <w:t xml:space="preserve">  </w:t>
    </w:r>
    <w:hyperlink r:id="rId2" w:history="1">
      <w:r w:rsidRPr="00B918C6">
        <w:rPr>
          <w:rFonts w:ascii="Constantia" w:hAnsi="Constantia"/>
          <w:color w:val="0000FF"/>
          <w:sz w:val="16"/>
          <w:szCs w:val="16"/>
          <w:lang w:val="hr-BA"/>
        </w:rPr>
        <w:t>www.forumbosna.org</w:t>
      </w:r>
    </w:hyperlink>
  </w:p>
  <w:p w:rsidR="00AD181C" w:rsidRDefault="00AD1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C4" w:rsidRDefault="00F438C4" w:rsidP="00AD181C">
      <w:pPr>
        <w:spacing w:after="0" w:line="240" w:lineRule="auto"/>
      </w:pPr>
      <w:r>
        <w:separator/>
      </w:r>
    </w:p>
  </w:footnote>
  <w:footnote w:type="continuationSeparator" w:id="0">
    <w:p w:rsidR="00F438C4" w:rsidRDefault="00F438C4" w:rsidP="00AD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1C" w:rsidRDefault="004757B5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39DC3EE" wp14:editId="4672633E">
          <wp:simplePos x="0" y="0"/>
          <wp:positionH relativeFrom="column">
            <wp:posOffset>4677410</wp:posOffset>
          </wp:positionH>
          <wp:positionV relativeFrom="paragraph">
            <wp:posOffset>-203835</wp:posOffset>
          </wp:positionV>
          <wp:extent cx="525780" cy="805815"/>
          <wp:effectExtent l="0" t="0" r="7620" b="0"/>
          <wp:wrapTight wrapText="bothSides">
            <wp:wrapPolygon edited="0">
              <wp:start x="0" y="0"/>
              <wp:lineTo x="0" y="20936"/>
              <wp:lineTo x="21130" y="20936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2CD">
      <w:rPr>
        <w:rFonts w:ascii="Constantia" w:eastAsia="Calibri" w:hAnsi="Constantia" w:cs="Times New Roman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4632057B" wp14:editId="08091807">
          <wp:simplePos x="0" y="0"/>
          <wp:positionH relativeFrom="column">
            <wp:posOffset>586105</wp:posOffset>
          </wp:positionH>
          <wp:positionV relativeFrom="paragraph">
            <wp:posOffset>-142875</wp:posOffset>
          </wp:positionV>
          <wp:extent cx="1314450" cy="615315"/>
          <wp:effectExtent l="0" t="0" r="0" b="0"/>
          <wp:wrapTight wrapText="bothSides">
            <wp:wrapPolygon edited="0">
              <wp:start x="0" y="0"/>
              <wp:lineTo x="0" y="20731"/>
              <wp:lineTo x="21287" y="20731"/>
              <wp:lineTo x="21287" y="0"/>
              <wp:lineTo x="0" y="0"/>
            </wp:wrapPolygon>
          </wp:wrapTight>
          <wp:docPr id="2" name="Picture 498" descr="Saraje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8" descr="Sarajev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FEB7DF0" wp14:editId="684B3F45">
          <wp:simplePos x="0" y="0"/>
          <wp:positionH relativeFrom="column">
            <wp:posOffset>2272030</wp:posOffset>
          </wp:positionH>
          <wp:positionV relativeFrom="paragraph">
            <wp:posOffset>-179705</wp:posOffset>
          </wp:positionV>
          <wp:extent cx="737235" cy="723900"/>
          <wp:effectExtent l="0" t="0" r="5715" b="0"/>
          <wp:wrapTight wrapText="bothSides">
            <wp:wrapPolygon edited="0">
              <wp:start x="0" y="0"/>
              <wp:lineTo x="0" y="1705"/>
              <wp:lineTo x="1116" y="13642"/>
              <wp:lineTo x="6140" y="18189"/>
              <wp:lineTo x="2233" y="18758"/>
              <wp:lineTo x="0" y="19326"/>
              <wp:lineTo x="0" y="21032"/>
              <wp:lineTo x="21209" y="21032"/>
              <wp:lineTo x="21209" y="19326"/>
              <wp:lineTo x="18977" y="18758"/>
              <wp:lineTo x="15070" y="18189"/>
              <wp:lineTo x="20651" y="13074"/>
              <wp:lineTo x="21209" y="2274"/>
              <wp:lineTo x="2120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140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9C7272A" wp14:editId="58363BB7">
          <wp:simplePos x="0" y="0"/>
          <wp:positionH relativeFrom="column">
            <wp:posOffset>3453130</wp:posOffset>
          </wp:positionH>
          <wp:positionV relativeFrom="paragraph">
            <wp:posOffset>-198755</wp:posOffset>
          </wp:positionV>
          <wp:extent cx="784860" cy="676275"/>
          <wp:effectExtent l="0" t="0" r="0" b="9525"/>
          <wp:wrapTight wrapText="bothSides">
            <wp:wrapPolygon edited="0">
              <wp:start x="0" y="0"/>
              <wp:lineTo x="0" y="21296"/>
              <wp:lineTo x="20971" y="21296"/>
              <wp:lineTo x="20971" y="0"/>
              <wp:lineTo x="0" y="0"/>
            </wp:wrapPolygon>
          </wp:wrapTight>
          <wp:docPr id="4" name="Picture 4" descr="Srod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odna slik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14"/>
    <w:rsid w:val="00135F91"/>
    <w:rsid w:val="001A45C3"/>
    <w:rsid w:val="002160FD"/>
    <w:rsid w:val="00257E52"/>
    <w:rsid w:val="003C1388"/>
    <w:rsid w:val="00434ED8"/>
    <w:rsid w:val="004757B5"/>
    <w:rsid w:val="008A4252"/>
    <w:rsid w:val="008B7914"/>
    <w:rsid w:val="008E2A46"/>
    <w:rsid w:val="008F5AF7"/>
    <w:rsid w:val="00954FC0"/>
    <w:rsid w:val="00AD181C"/>
    <w:rsid w:val="00BD22E9"/>
    <w:rsid w:val="00BD2449"/>
    <w:rsid w:val="00E4205D"/>
    <w:rsid w:val="00F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1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79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14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1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1C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1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79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14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1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1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umbosna.org" TargetMode="External"/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2018-01-02T12:05:00Z</dcterms:created>
  <dcterms:modified xsi:type="dcterms:W3CDTF">2018-01-10T15:31:00Z</dcterms:modified>
</cp:coreProperties>
</file>